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A71" w:rsidRPr="00D853C8" w:rsidRDefault="00920A71" w:rsidP="00920A71">
      <w:pPr>
        <w:rPr>
          <w:b/>
          <w:sz w:val="26"/>
          <w:szCs w:val="26"/>
        </w:rPr>
      </w:pPr>
      <w:r w:rsidRPr="00D3727E">
        <w:rPr>
          <w:sz w:val="24"/>
        </w:rPr>
        <w:t xml:space="preserve">BỆNH VIỆN HUYỆN NHÀ BÈ </w:t>
      </w:r>
      <w:r w:rsidRPr="006420CC">
        <w:rPr>
          <w:sz w:val="26"/>
          <w:szCs w:val="26"/>
        </w:rPr>
        <w:t xml:space="preserve">  </w:t>
      </w:r>
      <w:r>
        <w:rPr>
          <w:sz w:val="26"/>
          <w:szCs w:val="26"/>
        </w:rPr>
        <w:t xml:space="preserve">           </w:t>
      </w:r>
      <w:r w:rsidRPr="00D3727E">
        <w:rPr>
          <w:b/>
          <w:sz w:val="24"/>
        </w:rPr>
        <w:t xml:space="preserve">CỘNG HÒA XÃ HỘI CHỦ NGHĨA VIỆT </w:t>
      </w:r>
      <w:smartTag w:uri="urn:schemas-microsoft-com:office:smarttags" w:element="place">
        <w:smartTag w:uri="urn:schemas-microsoft-com:office:smarttags" w:element="country-region">
          <w:r w:rsidRPr="00D3727E">
            <w:rPr>
              <w:b/>
              <w:sz w:val="24"/>
            </w:rPr>
            <w:t>NAM</w:t>
          </w:r>
        </w:smartTag>
      </w:smartTag>
    </w:p>
    <w:p w:rsidR="00920A71" w:rsidRPr="00D853C8" w:rsidRDefault="00920A71" w:rsidP="00920A71">
      <w:pPr>
        <w:rPr>
          <w:b/>
          <w:sz w:val="26"/>
          <w:szCs w:val="26"/>
        </w:rPr>
      </w:pPr>
      <w:r>
        <w:rPr>
          <w:b/>
          <w:sz w:val="26"/>
          <w:szCs w:val="26"/>
        </w:rPr>
        <w:t xml:space="preserve">KHOA, PHÒNG: …………...                            </w:t>
      </w:r>
      <w:r w:rsidRPr="00D853C8">
        <w:rPr>
          <w:b/>
          <w:sz w:val="26"/>
          <w:szCs w:val="26"/>
        </w:rPr>
        <w:t>Độc lập - Tự do - Hạnh phúc</w:t>
      </w:r>
    </w:p>
    <w:p w:rsidR="00920A71" w:rsidRDefault="00920A71" w:rsidP="00920A71">
      <w:pPr>
        <w:rPr>
          <w:sz w:val="26"/>
          <w:szCs w:val="26"/>
        </w:rPr>
      </w:pPr>
      <w:r>
        <w:rPr>
          <w:i/>
          <w:noProof/>
          <w:sz w:val="26"/>
          <w:szCs w:val="26"/>
        </w:rPr>
        <mc:AlternateContent>
          <mc:Choice Requires="wps">
            <w:drawing>
              <wp:anchor distT="0" distB="0" distL="114300" distR="114300" simplePos="0" relativeHeight="251660288" behindDoc="0" locked="0" layoutInCell="1" allowOverlap="1" wp14:anchorId="113D7C96" wp14:editId="7EE150E4">
                <wp:simplePos x="0" y="0"/>
                <wp:positionH relativeFrom="column">
                  <wp:posOffset>409575</wp:posOffset>
                </wp:positionH>
                <wp:positionV relativeFrom="paragraph">
                  <wp:posOffset>25400</wp:posOffset>
                </wp:positionV>
                <wp:extent cx="8001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pt" to="9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"/>
            </w:pict>
          </mc:Fallback>
        </mc:AlternateContent>
      </w:r>
      <w:r>
        <w:rPr>
          <w:noProof/>
          <w:sz w:val="26"/>
          <w:szCs w:val="26"/>
        </w:rPr>
        <mc:AlternateContent>
          <mc:Choice Requires="wps">
            <w:drawing>
              <wp:anchor distT="0" distB="0" distL="114300" distR="114300" simplePos="0" relativeHeight="251659264" behindDoc="0" locked="0" layoutInCell="1" allowOverlap="1" wp14:anchorId="24E94932" wp14:editId="24A9BB23">
                <wp:simplePos x="0" y="0"/>
                <wp:positionH relativeFrom="column">
                  <wp:posOffset>3200400</wp:posOffset>
                </wp:positionH>
                <wp:positionV relativeFrom="paragraph">
                  <wp:posOffset>77470</wp:posOffset>
                </wp:positionV>
                <wp:extent cx="20574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"/>
            </w:pict>
          </mc:Fallback>
        </mc:AlternateContent>
      </w:r>
      <w:r>
        <w:rPr>
          <w:sz w:val="26"/>
          <w:szCs w:val="26"/>
        </w:rPr>
        <w:t xml:space="preserve">             </w:t>
      </w:r>
    </w:p>
    <w:p w:rsidR="00920A71" w:rsidRPr="00D05DC0" w:rsidRDefault="00920A71" w:rsidP="00920A71">
      <w:pPr>
        <w:spacing w:before="120"/>
        <w:rPr>
          <w:i/>
          <w:sz w:val="26"/>
          <w:szCs w:val="26"/>
        </w:rPr>
      </w:pPr>
      <w:r>
        <w:rPr>
          <w:i/>
          <w:sz w:val="26"/>
          <w:szCs w:val="26"/>
        </w:rPr>
        <w:t xml:space="preserve">                                                                       Nhà Bè, ngày         tháng       </w:t>
      </w:r>
      <w:r w:rsidRPr="00B67AD2">
        <w:rPr>
          <w:i/>
          <w:sz w:val="26"/>
          <w:szCs w:val="26"/>
        </w:rPr>
        <w:t xml:space="preserve"> năm 20</w:t>
      </w:r>
      <w:r>
        <w:rPr>
          <w:i/>
          <w:sz w:val="26"/>
          <w:szCs w:val="26"/>
        </w:rPr>
        <w:t>1</w:t>
      </w:r>
      <w:r>
        <w:rPr>
          <w:i/>
          <w:sz w:val="26"/>
          <w:szCs w:val="26"/>
        </w:rPr>
        <w:t>7</w:t>
      </w:r>
    </w:p>
    <w:p w:rsidR="00920A71" w:rsidRDefault="00920A71" w:rsidP="00920A71">
      <w:pPr>
        <w:rPr>
          <w:sz w:val="26"/>
          <w:szCs w:val="26"/>
        </w:rPr>
      </w:pPr>
      <w:r>
        <w:rPr>
          <w:sz w:val="26"/>
          <w:szCs w:val="26"/>
        </w:rPr>
        <w:t xml:space="preserve">                                    </w:t>
      </w:r>
    </w:p>
    <w:p w:rsidR="00920A71" w:rsidRPr="004177EF" w:rsidRDefault="00920A71" w:rsidP="00920A71">
      <w:pPr>
        <w:jc w:val="center"/>
        <w:rPr>
          <w:b/>
          <w:sz w:val="32"/>
          <w:szCs w:val="32"/>
        </w:rPr>
      </w:pPr>
      <w:r w:rsidRPr="004177EF">
        <w:rPr>
          <w:b/>
          <w:sz w:val="32"/>
          <w:szCs w:val="32"/>
        </w:rPr>
        <w:t>BIÊN BẢN</w:t>
      </w:r>
    </w:p>
    <w:p w:rsidR="00920A71" w:rsidRPr="00D05DC0" w:rsidRDefault="00920A71" w:rsidP="00920A71">
      <w:pPr>
        <w:jc w:val="center"/>
        <w:rPr>
          <w:b/>
          <w:szCs w:val="28"/>
        </w:rPr>
      </w:pPr>
      <w:r w:rsidRPr="00D853C8">
        <w:rPr>
          <w:b/>
          <w:szCs w:val="28"/>
        </w:rPr>
        <w:t>Họp</w:t>
      </w:r>
      <w:r>
        <w:rPr>
          <w:b/>
          <w:szCs w:val="28"/>
        </w:rPr>
        <w:t xml:space="preserve"> đánh giá cán bộ, công chức, viên chức năm 201</w:t>
      </w:r>
      <w:r>
        <w:rPr>
          <w:b/>
          <w:szCs w:val="28"/>
        </w:rPr>
        <w:t>7</w:t>
      </w:r>
    </w:p>
    <w:p w:rsidR="00920A71" w:rsidRDefault="00920A71" w:rsidP="00920A71">
      <w:pPr>
        <w:rPr>
          <w:sz w:val="26"/>
          <w:szCs w:val="26"/>
        </w:rPr>
      </w:pPr>
      <w:r>
        <w:rPr>
          <w:noProof/>
          <w:sz w:val="26"/>
          <w:szCs w:val="26"/>
        </w:rPr>
        <mc:AlternateContent>
          <mc:Choice Requires="wps">
            <w:drawing>
              <wp:anchor distT="0" distB="0" distL="114300" distR="114300" simplePos="0" relativeHeight="251661312" behindDoc="0" locked="0" layoutInCell="1" allowOverlap="1" wp14:anchorId="1E7CFB7E" wp14:editId="3BC8D914">
                <wp:simplePos x="0" y="0"/>
                <wp:positionH relativeFrom="column">
                  <wp:posOffset>2516505</wp:posOffset>
                </wp:positionH>
                <wp:positionV relativeFrom="paragraph">
                  <wp:posOffset>78740</wp:posOffset>
                </wp:positionV>
                <wp:extent cx="9220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8.15pt,6.2pt" to="270.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astAEAALYDAAAOAAAAZHJzL2Uyb0RvYy54bWysU8GOEzEMvSPxD1HudKZdCc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" strokecolor="black [3040]"/>
            </w:pict>
          </mc:Fallback>
        </mc:AlternateContent>
      </w:r>
    </w:p>
    <w:p w:rsidR="00920A71" w:rsidRDefault="00920A71" w:rsidP="00920A71">
      <w:pPr>
        <w:ind w:firstLine="540"/>
        <w:jc w:val="both"/>
        <w:rPr>
          <w:sz w:val="26"/>
          <w:szCs w:val="26"/>
        </w:rPr>
      </w:pPr>
    </w:p>
    <w:p w:rsidR="00920A71" w:rsidRDefault="00920A71" w:rsidP="00920A71">
      <w:pPr>
        <w:ind w:firstLine="540"/>
        <w:jc w:val="both"/>
        <w:rPr>
          <w:sz w:val="26"/>
          <w:szCs w:val="26"/>
        </w:rPr>
      </w:pPr>
      <w:r>
        <w:rPr>
          <w:sz w:val="26"/>
          <w:szCs w:val="26"/>
        </w:rPr>
        <w:t>H</w:t>
      </w:r>
      <w:r w:rsidRPr="006420CC">
        <w:rPr>
          <w:sz w:val="26"/>
          <w:szCs w:val="26"/>
        </w:rPr>
        <w:t>ô</w:t>
      </w:r>
      <w:r>
        <w:rPr>
          <w:sz w:val="26"/>
          <w:szCs w:val="26"/>
        </w:rPr>
        <w:t>m nay, l</w:t>
      </w:r>
      <w:r w:rsidRPr="006420CC">
        <w:rPr>
          <w:sz w:val="26"/>
          <w:szCs w:val="26"/>
        </w:rPr>
        <w:t>úc</w:t>
      </w:r>
      <w:r>
        <w:rPr>
          <w:sz w:val="26"/>
          <w:szCs w:val="26"/>
        </w:rPr>
        <w:t xml:space="preserve">  …..  gi</w:t>
      </w:r>
      <w:r w:rsidRPr="006420CC">
        <w:rPr>
          <w:sz w:val="26"/>
          <w:szCs w:val="26"/>
        </w:rPr>
        <w:t>ờ</w:t>
      </w:r>
      <w:r>
        <w:rPr>
          <w:sz w:val="26"/>
          <w:szCs w:val="26"/>
        </w:rPr>
        <w:t xml:space="preserve">  ….  ng</w:t>
      </w:r>
      <w:r w:rsidRPr="006420CC">
        <w:rPr>
          <w:sz w:val="26"/>
          <w:szCs w:val="26"/>
        </w:rPr>
        <w:t>ày</w:t>
      </w:r>
      <w:r>
        <w:rPr>
          <w:sz w:val="26"/>
          <w:szCs w:val="26"/>
        </w:rPr>
        <w:t xml:space="preserve">   ………..   th</w:t>
      </w:r>
      <w:r w:rsidRPr="006420CC">
        <w:rPr>
          <w:sz w:val="26"/>
          <w:szCs w:val="26"/>
        </w:rPr>
        <w:t>áng</w:t>
      </w:r>
      <w:r>
        <w:rPr>
          <w:sz w:val="26"/>
          <w:szCs w:val="26"/>
        </w:rPr>
        <w:t xml:space="preserve">   ….   n</w:t>
      </w:r>
      <w:r w:rsidRPr="006420CC">
        <w:rPr>
          <w:sz w:val="26"/>
          <w:szCs w:val="26"/>
        </w:rPr>
        <w:t>ă</w:t>
      </w:r>
      <w:r>
        <w:rPr>
          <w:sz w:val="26"/>
          <w:szCs w:val="26"/>
        </w:rPr>
        <w:t>m 201</w:t>
      </w:r>
      <w:r>
        <w:rPr>
          <w:sz w:val="26"/>
          <w:szCs w:val="26"/>
        </w:rPr>
        <w:t>7</w:t>
      </w:r>
    </w:p>
    <w:p w:rsidR="00920A71" w:rsidRDefault="00920A71" w:rsidP="00920A71">
      <w:pPr>
        <w:spacing w:before="120"/>
        <w:ind w:firstLine="539"/>
        <w:jc w:val="both"/>
        <w:rPr>
          <w:sz w:val="26"/>
          <w:szCs w:val="26"/>
        </w:rPr>
      </w:pPr>
      <w:r>
        <w:rPr>
          <w:sz w:val="26"/>
          <w:szCs w:val="26"/>
        </w:rPr>
        <w:t>T</w:t>
      </w:r>
      <w:r w:rsidRPr="006420CC">
        <w:rPr>
          <w:sz w:val="26"/>
          <w:szCs w:val="26"/>
        </w:rPr>
        <w:t>ại</w:t>
      </w:r>
      <w:r>
        <w:rPr>
          <w:sz w:val="26"/>
          <w:szCs w:val="26"/>
        </w:rPr>
        <w:t>: ………………………………….</w:t>
      </w:r>
    </w:p>
    <w:p w:rsidR="00920A71" w:rsidRDefault="00920A71" w:rsidP="00920A71">
      <w:pPr>
        <w:spacing w:before="120"/>
        <w:jc w:val="both"/>
        <w:rPr>
          <w:b/>
          <w:sz w:val="26"/>
          <w:szCs w:val="26"/>
        </w:rPr>
      </w:pPr>
      <w:r>
        <w:rPr>
          <w:b/>
          <w:sz w:val="26"/>
          <w:szCs w:val="26"/>
        </w:rPr>
        <w:t>I</w:t>
      </w:r>
      <w:r w:rsidRPr="00D853C8">
        <w:rPr>
          <w:b/>
          <w:sz w:val="26"/>
          <w:szCs w:val="26"/>
        </w:rPr>
        <w:t xml:space="preserve">. </w:t>
      </w:r>
      <w:r w:rsidRPr="00223285">
        <w:rPr>
          <w:b/>
          <w:sz w:val="26"/>
          <w:szCs w:val="26"/>
        </w:rPr>
        <w:t>THÀNH PHẦN THAM DỰ</w:t>
      </w:r>
      <w:r w:rsidRPr="00D853C8">
        <w:rPr>
          <w:b/>
          <w:sz w:val="26"/>
          <w:szCs w:val="26"/>
        </w:rPr>
        <w:t>:</w:t>
      </w:r>
    </w:p>
    <w:p w:rsidR="00920A71" w:rsidRDefault="00920A71" w:rsidP="00920A71">
      <w:pPr>
        <w:tabs>
          <w:tab w:val="left" w:pos="3960"/>
        </w:tabs>
        <w:spacing w:before="120"/>
        <w:ind w:firstLine="533"/>
        <w:jc w:val="both"/>
        <w:rPr>
          <w:sz w:val="26"/>
          <w:szCs w:val="26"/>
        </w:rPr>
      </w:pPr>
      <w:r>
        <w:rPr>
          <w:sz w:val="26"/>
          <w:szCs w:val="26"/>
        </w:rPr>
        <w:t>1……………………………………..chức vụ……………………..</w:t>
      </w:r>
    </w:p>
    <w:p w:rsidR="00920A71" w:rsidRDefault="00920A71" w:rsidP="00920A71">
      <w:pPr>
        <w:tabs>
          <w:tab w:val="left" w:pos="3960"/>
        </w:tabs>
        <w:spacing w:before="120"/>
        <w:ind w:firstLine="533"/>
        <w:jc w:val="both"/>
        <w:rPr>
          <w:sz w:val="26"/>
          <w:szCs w:val="26"/>
        </w:rPr>
      </w:pPr>
      <w:r>
        <w:rPr>
          <w:sz w:val="26"/>
          <w:szCs w:val="26"/>
        </w:rPr>
        <w:t>2……………………………………..chức vụ……………………..</w:t>
      </w:r>
    </w:p>
    <w:p w:rsidR="00920A71" w:rsidRDefault="00920A71" w:rsidP="00920A71">
      <w:pPr>
        <w:tabs>
          <w:tab w:val="left" w:pos="3960"/>
        </w:tabs>
        <w:spacing w:before="120"/>
        <w:ind w:firstLine="533"/>
        <w:jc w:val="both"/>
        <w:rPr>
          <w:sz w:val="26"/>
          <w:szCs w:val="26"/>
        </w:rPr>
      </w:pPr>
      <w:r>
        <w:rPr>
          <w:sz w:val="26"/>
          <w:szCs w:val="26"/>
        </w:rPr>
        <w:t>3……………………………………..chức vụ……………………..</w:t>
      </w:r>
    </w:p>
    <w:p w:rsidR="00920A71" w:rsidRDefault="00920A71" w:rsidP="00920A71">
      <w:pPr>
        <w:tabs>
          <w:tab w:val="left" w:pos="3960"/>
        </w:tabs>
        <w:spacing w:before="120"/>
        <w:ind w:firstLine="533"/>
        <w:jc w:val="both"/>
        <w:rPr>
          <w:sz w:val="26"/>
          <w:szCs w:val="26"/>
        </w:rPr>
      </w:pPr>
      <w:r>
        <w:rPr>
          <w:sz w:val="26"/>
          <w:szCs w:val="26"/>
        </w:rPr>
        <w:t>4……………………………………..chức vụ……………………..</w:t>
      </w:r>
    </w:p>
    <w:p w:rsidR="00920A71" w:rsidRDefault="00920A71" w:rsidP="00920A71">
      <w:pPr>
        <w:tabs>
          <w:tab w:val="left" w:pos="3960"/>
        </w:tabs>
        <w:spacing w:before="120"/>
        <w:ind w:firstLine="533"/>
        <w:jc w:val="both"/>
        <w:rPr>
          <w:sz w:val="26"/>
          <w:szCs w:val="26"/>
        </w:rPr>
      </w:pPr>
      <w:r>
        <w:rPr>
          <w:sz w:val="26"/>
          <w:szCs w:val="26"/>
        </w:rPr>
        <w:t>5……………………………………..chức vụ……………………..</w:t>
      </w:r>
    </w:p>
    <w:p w:rsidR="00920A71" w:rsidRDefault="00920A71" w:rsidP="00920A71">
      <w:pPr>
        <w:tabs>
          <w:tab w:val="left" w:pos="3960"/>
        </w:tabs>
        <w:spacing w:before="120"/>
        <w:ind w:firstLine="533"/>
        <w:jc w:val="both"/>
        <w:rPr>
          <w:sz w:val="26"/>
          <w:szCs w:val="26"/>
        </w:rPr>
      </w:pPr>
      <w:r>
        <w:rPr>
          <w:sz w:val="26"/>
          <w:szCs w:val="26"/>
        </w:rPr>
        <w:t>6……………………………………..chức vụ……………………..</w:t>
      </w:r>
    </w:p>
    <w:p w:rsidR="00920A71" w:rsidRDefault="00920A71" w:rsidP="00920A71">
      <w:pPr>
        <w:tabs>
          <w:tab w:val="left" w:pos="3960"/>
        </w:tabs>
        <w:spacing w:before="120"/>
        <w:ind w:firstLine="533"/>
        <w:jc w:val="both"/>
        <w:rPr>
          <w:sz w:val="26"/>
          <w:szCs w:val="26"/>
        </w:rPr>
      </w:pPr>
      <w:r>
        <w:rPr>
          <w:sz w:val="26"/>
          <w:szCs w:val="26"/>
        </w:rPr>
        <w:t>…………………………………………………………………….</w:t>
      </w:r>
    </w:p>
    <w:p w:rsidR="00920A71" w:rsidRDefault="00920A71" w:rsidP="00920A71">
      <w:pPr>
        <w:tabs>
          <w:tab w:val="left" w:pos="3960"/>
        </w:tabs>
        <w:spacing w:before="120"/>
        <w:ind w:firstLine="533"/>
        <w:jc w:val="both"/>
        <w:rPr>
          <w:sz w:val="26"/>
          <w:szCs w:val="26"/>
        </w:rPr>
      </w:pPr>
      <w:r>
        <w:rPr>
          <w:sz w:val="26"/>
          <w:szCs w:val="26"/>
        </w:rPr>
        <w:t>Vắng : ................................................lý do:.........................................</w:t>
      </w:r>
    </w:p>
    <w:p w:rsidR="00920A71" w:rsidRDefault="00920A71" w:rsidP="00920A71">
      <w:pPr>
        <w:tabs>
          <w:tab w:val="left" w:pos="3960"/>
        </w:tabs>
        <w:spacing w:before="120"/>
        <w:ind w:firstLine="533"/>
        <w:jc w:val="both"/>
        <w:rPr>
          <w:sz w:val="26"/>
          <w:szCs w:val="26"/>
        </w:rPr>
      </w:pPr>
    </w:p>
    <w:p w:rsidR="00920A71" w:rsidRDefault="00920A71" w:rsidP="00920A71">
      <w:pPr>
        <w:tabs>
          <w:tab w:val="left" w:pos="3960"/>
        </w:tabs>
        <w:spacing w:before="120"/>
        <w:jc w:val="both"/>
        <w:rPr>
          <w:sz w:val="26"/>
          <w:szCs w:val="26"/>
        </w:rPr>
      </w:pPr>
      <w:r w:rsidRPr="00BE5DFE">
        <w:rPr>
          <w:b/>
          <w:sz w:val="26"/>
          <w:szCs w:val="26"/>
        </w:rPr>
        <w:t>Chủ t</w:t>
      </w:r>
      <w:r>
        <w:rPr>
          <w:b/>
          <w:sz w:val="26"/>
          <w:szCs w:val="26"/>
        </w:rPr>
        <w:t>ọa</w:t>
      </w:r>
      <w:r>
        <w:rPr>
          <w:sz w:val="26"/>
          <w:szCs w:val="26"/>
        </w:rPr>
        <w:t>:</w:t>
      </w:r>
      <w:r>
        <w:rPr>
          <w:sz w:val="26"/>
          <w:szCs w:val="26"/>
        </w:rPr>
        <w:tab/>
      </w:r>
      <w:r>
        <w:rPr>
          <w:sz w:val="26"/>
          <w:szCs w:val="26"/>
        </w:rPr>
        <w:tab/>
        <w:t xml:space="preserve">Chức vụ: </w:t>
      </w:r>
    </w:p>
    <w:p w:rsidR="00920A71" w:rsidRDefault="00920A71" w:rsidP="00920A71">
      <w:pPr>
        <w:spacing w:before="120"/>
        <w:jc w:val="both"/>
        <w:rPr>
          <w:sz w:val="26"/>
          <w:szCs w:val="26"/>
        </w:rPr>
      </w:pPr>
      <w:r w:rsidRPr="00BE5DFE">
        <w:rPr>
          <w:b/>
          <w:sz w:val="26"/>
          <w:szCs w:val="26"/>
        </w:rPr>
        <w:t>Thư ký</w:t>
      </w:r>
      <w:r>
        <w:rPr>
          <w:sz w:val="26"/>
          <w:szCs w:val="26"/>
        </w:rPr>
        <w:t>:</w:t>
      </w:r>
      <w:r>
        <w:rPr>
          <w:sz w:val="26"/>
          <w:szCs w:val="26"/>
        </w:rPr>
        <w:tab/>
      </w:r>
      <w:r>
        <w:rPr>
          <w:sz w:val="26"/>
          <w:szCs w:val="26"/>
        </w:rPr>
        <w:tab/>
      </w:r>
      <w:r>
        <w:rPr>
          <w:sz w:val="26"/>
          <w:szCs w:val="26"/>
        </w:rPr>
        <w:tab/>
      </w:r>
      <w:r>
        <w:rPr>
          <w:sz w:val="26"/>
          <w:szCs w:val="26"/>
        </w:rPr>
        <w:tab/>
      </w:r>
      <w:r>
        <w:rPr>
          <w:sz w:val="26"/>
          <w:szCs w:val="26"/>
        </w:rPr>
        <w:tab/>
        <w:t xml:space="preserve">Chức vụ: </w:t>
      </w:r>
    </w:p>
    <w:p w:rsidR="00920A71" w:rsidRPr="00D853C8" w:rsidRDefault="00920A71" w:rsidP="00920A71">
      <w:pPr>
        <w:spacing w:before="120"/>
        <w:jc w:val="both"/>
        <w:rPr>
          <w:b/>
          <w:sz w:val="26"/>
          <w:szCs w:val="26"/>
        </w:rPr>
      </w:pPr>
      <w:r>
        <w:rPr>
          <w:b/>
          <w:sz w:val="26"/>
          <w:szCs w:val="26"/>
        </w:rPr>
        <w:t>II</w:t>
      </w:r>
      <w:r w:rsidRPr="00D853C8">
        <w:rPr>
          <w:b/>
          <w:sz w:val="26"/>
          <w:szCs w:val="26"/>
        </w:rPr>
        <w:t xml:space="preserve">. </w:t>
      </w:r>
      <w:r w:rsidRPr="00274D19">
        <w:rPr>
          <w:b/>
          <w:sz w:val="26"/>
          <w:szCs w:val="26"/>
        </w:rPr>
        <w:t>NỘI DUNG</w:t>
      </w:r>
      <w:r w:rsidRPr="00D853C8">
        <w:rPr>
          <w:b/>
          <w:sz w:val="26"/>
          <w:szCs w:val="26"/>
        </w:rPr>
        <w:t>:</w:t>
      </w:r>
    </w:p>
    <w:p w:rsidR="00920A71" w:rsidRDefault="00920A71" w:rsidP="00920A71">
      <w:pPr>
        <w:spacing w:before="120"/>
        <w:ind w:firstLine="539"/>
        <w:jc w:val="both"/>
        <w:rPr>
          <w:b/>
          <w:sz w:val="26"/>
          <w:szCs w:val="26"/>
        </w:rPr>
      </w:pPr>
      <w:r>
        <w:rPr>
          <w:b/>
          <w:sz w:val="26"/>
          <w:szCs w:val="26"/>
        </w:rPr>
        <w:t>Họp xét đánh giá cán bộ công chức viên chức năm 201</w:t>
      </w:r>
      <w:r>
        <w:rPr>
          <w:b/>
          <w:sz w:val="26"/>
          <w:szCs w:val="26"/>
        </w:rPr>
        <w:t>7</w:t>
      </w:r>
      <w:r>
        <w:rPr>
          <w:b/>
          <w:sz w:val="26"/>
          <w:szCs w:val="26"/>
        </w:rPr>
        <w:t>.</w:t>
      </w:r>
    </w:p>
    <w:p w:rsidR="00920A71" w:rsidRDefault="00920A71" w:rsidP="00920A71">
      <w:pPr>
        <w:spacing w:before="120"/>
        <w:ind w:firstLine="539"/>
        <w:jc w:val="both"/>
        <w:rPr>
          <w:b/>
          <w:sz w:val="26"/>
          <w:szCs w:val="26"/>
        </w:rPr>
      </w:pPr>
      <w:r>
        <w:rPr>
          <w:b/>
          <w:sz w:val="26"/>
          <w:szCs w:val="26"/>
        </w:rPr>
        <w:t>1.Họ và tên: (Trưởng các khoa phòng)…………………</w:t>
      </w:r>
    </w:p>
    <w:p w:rsidR="00920A71" w:rsidRDefault="00920A71" w:rsidP="00920A71">
      <w:pPr>
        <w:spacing w:before="120"/>
        <w:jc w:val="both"/>
        <w:rPr>
          <w:szCs w:val="28"/>
        </w:rPr>
      </w:pPr>
      <w:r>
        <w:rPr>
          <w:sz w:val="26"/>
          <w:szCs w:val="26"/>
        </w:rPr>
        <w:tab/>
      </w:r>
      <w:r w:rsidRPr="00017285">
        <w:rPr>
          <w:szCs w:val="28"/>
        </w:rPr>
        <w:t xml:space="preserve">Căn cứ kế hoạch số </w:t>
      </w:r>
      <w:r>
        <w:rPr>
          <w:szCs w:val="28"/>
        </w:rPr>
        <w:t>74</w:t>
      </w:r>
      <w:r w:rsidRPr="00017285">
        <w:rPr>
          <w:szCs w:val="28"/>
        </w:rPr>
        <w:t xml:space="preserve">/KH-BV ngày </w:t>
      </w:r>
      <w:r>
        <w:rPr>
          <w:szCs w:val="28"/>
        </w:rPr>
        <w:t>31</w:t>
      </w:r>
      <w:r w:rsidRPr="00017285">
        <w:rPr>
          <w:szCs w:val="28"/>
        </w:rPr>
        <w:t xml:space="preserve"> tháng 10 năm 201</w:t>
      </w:r>
      <w:r>
        <w:rPr>
          <w:szCs w:val="28"/>
        </w:rPr>
        <w:t>7</w:t>
      </w:r>
      <w:r w:rsidRPr="00017285">
        <w:rPr>
          <w:szCs w:val="28"/>
        </w:rPr>
        <w:t xml:space="preserve"> của Bệnh viện huyện Nhà Bè Tổ chức và phân loại đánh giá cán bộ, công chức viên chức </w:t>
      </w:r>
      <w:r>
        <w:rPr>
          <w:szCs w:val="28"/>
        </w:rPr>
        <w:t xml:space="preserve"> và người lao động </w:t>
      </w:r>
      <w:r w:rsidRPr="00017285">
        <w:rPr>
          <w:szCs w:val="28"/>
        </w:rPr>
        <w:t>năm 201</w:t>
      </w:r>
      <w:r>
        <w:rPr>
          <w:szCs w:val="28"/>
        </w:rPr>
        <w:t>7</w:t>
      </w:r>
      <w:r w:rsidRPr="00017285">
        <w:rPr>
          <w:szCs w:val="28"/>
        </w:rPr>
        <w:t xml:space="preserve"> tại Bệnh viện huyện Nhà Bè với những nội dung như sau:</w:t>
      </w:r>
    </w:p>
    <w:p w:rsidR="00920A71" w:rsidRPr="0087698D" w:rsidRDefault="00920A71" w:rsidP="00920A71">
      <w:pPr>
        <w:spacing w:before="120" w:after="120"/>
        <w:jc w:val="both"/>
        <w:rPr>
          <w:b/>
          <w:szCs w:val="28"/>
        </w:rPr>
      </w:pPr>
      <w:r>
        <w:rPr>
          <w:b/>
          <w:szCs w:val="28"/>
        </w:rPr>
        <w:t>*</w:t>
      </w:r>
      <w:r w:rsidRPr="0087698D">
        <w:rPr>
          <w:b/>
          <w:szCs w:val="28"/>
        </w:rPr>
        <w:t xml:space="preserve"> ĐỐI TƯỢNG:</w:t>
      </w:r>
    </w:p>
    <w:p w:rsidR="00920A71" w:rsidRPr="009A4D3E" w:rsidRDefault="00920A71" w:rsidP="00920A71">
      <w:pPr>
        <w:spacing w:before="120" w:after="120"/>
        <w:ind w:firstLine="720"/>
        <w:jc w:val="both"/>
        <w:rPr>
          <w:color w:val="000000" w:themeColor="text1"/>
          <w:szCs w:val="28"/>
        </w:rPr>
      </w:pPr>
      <w:r w:rsidRPr="009A4D3E">
        <w:rPr>
          <w:color w:val="000000" w:themeColor="text1"/>
          <w:szCs w:val="28"/>
        </w:rPr>
        <w:t xml:space="preserve">Cán bộ, công chức, viên chức, người lao động là đảng viên thực hiện theo Kế hoạch số 109-KH/HU ngày 17/10/2017 của Huyện ủy. </w:t>
      </w:r>
    </w:p>
    <w:p w:rsidR="00920A71" w:rsidRPr="009A4D3E" w:rsidRDefault="00920A71" w:rsidP="00920A71">
      <w:pPr>
        <w:spacing w:before="120" w:after="120"/>
        <w:ind w:firstLine="720"/>
        <w:jc w:val="both"/>
        <w:rPr>
          <w:color w:val="000000" w:themeColor="text1"/>
          <w:szCs w:val="28"/>
        </w:rPr>
      </w:pPr>
      <w:r w:rsidRPr="009A4D3E">
        <w:rPr>
          <w:color w:val="000000" w:themeColor="text1"/>
          <w:szCs w:val="28"/>
        </w:rPr>
        <w:t xml:space="preserve">Cán bộ, công chức, viên chức, người lao động không phải là đảng viên thực hiện theo Kế hoạch số 2699/KH-UBND ngày 30/10/2017 của Ủy ban nhân dân huyện Nhà Bè. </w:t>
      </w:r>
    </w:p>
    <w:p w:rsidR="00920A71" w:rsidRDefault="00920A71" w:rsidP="00920A71">
      <w:pPr>
        <w:spacing w:before="120" w:after="120"/>
        <w:ind w:firstLine="720"/>
        <w:jc w:val="both"/>
        <w:rPr>
          <w:szCs w:val="28"/>
        </w:rPr>
      </w:pPr>
    </w:p>
    <w:p w:rsidR="00920A71" w:rsidRPr="0087698D" w:rsidRDefault="00920A71" w:rsidP="00920A71">
      <w:pPr>
        <w:spacing w:before="120" w:after="120"/>
        <w:ind w:firstLine="720"/>
        <w:jc w:val="both"/>
        <w:rPr>
          <w:szCs w:val="28"/>
        </w:rPr>
      </w:pPr>
      <w:r w:rsidRPr="0087698D">
        <w:rPr>
          <w:szCs w:val="28"/>
        </w:rPr>
        <w:lastRenderedPageBreak/>
        <w:t>Đối với cán bộ, công chức, viên chức được điều động, luân chuyển sang công tác tại đơn vị mới có trách nhiệm đánh giá, phân loại kết hợp với ý kiến nhận xét của cơ quan, đơn vị cũ (đối với trường hợp có thời gian công tác ở cơ quan, đơn vị cũ từ 06 tháng trở lên).</w:t>
      </w:r>
    </w:p>
    <w:p w:rsidR="00920A71" w:rsidRPr="0087698D" w:rsidRDefault="00920A71" w:rsidP="00920A71">
      <w:pPr>
        <w:spacing w:before="120" w:after="120"/>
        <w:ind w:firstLine="720"/>
        <w:jc w:val="both"/>
        <w:rPr>
          <w:color w:val="000000"/>
          <w:szCs w:val="28"/>
        </w:rPr>
      </w:pPr>
      <w:r w:rsidRPr="0087698D">
        <w:rPr>
          <w:color w:val="000000"/>
          <w:szCs w:val="28"/>
        </w:rPr>
        <w:t>Cán bộ, công chức, viên chức được cử đi học các lớp tập trung.</w:t>
      </w:r>
    </w:p>
    <w:p w:rsidR="00920A71" w:rsidRPr="000C1054" w:rsidRDefault="00920A71" w:rsidP="00920A71">
      <w:pPr>
        <w:spacing w:before="120" w:after="120"/>
        <w:ind w:firstLine="720"/>
        <w:jc w:val="both"/>
        <w:rPr>
          <w:color w:val="000000"/>
          <w:szCs w:val="28"/>
        </w:rPr>
      </w:pPr>
      <w:r w:rsidRPr="000C1054">
        <w:rPr>
          <w:color w:val="000000"/>
          <w:szCs w:val="28"/>
        </w:rPr>
        <w:t>Cán bộ, công chức, viên chức và nhân viên lao động làm việc đủ thời gian từ 3 - 6 tháng thì các khoa, phòng chỉ nhận xét, đánh giá nhưng không xếp loại.</w:t>
      </w:r>
    </w:p>
    <w:p w:rsidR="00920A71" w:rsidRPr="000C1054" w:rsidRDefault="00920A71" w:rsidP="00920A71">
      <w:pPr>
        <w:spacing w:before="120" w:after="120"/>
        <w:ind w:firstLine="720"/>
        <w:jc w:val="both"/>
        <w:rPr>
          <w:color w:val="000000"/>
          <w:szCs w:val="28"/>
        </w:rPr>
      </w:pPr>
      <w:r w:rsidRPr="000C1054">
        <w:rPr>
          <w:color w:val="000000"/>
          <w:szCs w:val="28"/>
        </w:rPr>
        <w:t>Cán bộ, công chức, viên chức và nhân viên lao động làm việc trên 6 tháng thì các khoa, phòng chỉ nhận xét, đánh giá và xếp loại nhưng chỉ đạt kết quả xếp loại từ mức hoàn thành tốt nhiệm vụ trở xuống.</w:t>
      </w:r>
    </w:p>
    <w:p w:rsidR="00920A71" w:rsidRPr="000C1054" w:rsidRDefault="00920A71" w:rsidP="00920A71">
      <w:pPr>
        <w:spacing w:before="120" w:after="120"/>
        <w:ind w:firstLine="720"/>
        <w:jc w:val="both"/>
        <w:rPr>
          <w:color w:val="000000"/>
          <w:szCs w:val="28"/>
        </w:rPr>
      </w:pPr>
      <w:r w:rsidRPr="000C1054">
        <w:rPr>
          <w:color w:val="000000"/>
          <w:szCs w:val="28"/>
        </w:rPr>
        <w:t xml:space="preserve"> Thời gian công tác dưới 03 tháng. Cán bộ, công chức, viên chức và nhân viên lao động không thực hiện đánh giá, xếp loại nhưng vẫn thực hiện việc khai phiếu đánh giá cán bộ, công chức, viên chức theo mẫu quy định để theo dõi, quản lý hồ sơ cán bộ.</w:t>
      </w:r>
    </w:p>
    <w:p w:rsidR="00920A71" w:rsidRPr="006550E6" w:rsidRDefault="00920A71" w:rsidP="00920A71">
      <w:pPr>
        <w:spacing w:before="120"/>
        <w:jc w:val="both"/>
        <w:rPr>
          <w:b/>
          <w:sz w:val="26"/>
          <w:szCs w:val="26"/>
        </w:rPr>
      </w:pPr>
      <w:r w:rsidRPr="006550E6">
        <w:rPr>
          <w:b/>
          <w:sz w:val="26"/>
          <w:szCs w:val="26"/>
        </w:rPr>
        <w:t>* NỘI DUNG ĐÁNH GIÁ:</w:t>
      </w:r>
    </w:p>
    <w:p w:rsidR="00920A71" w:rsidRPr="003C6643" w:rsidRDefault="00920A71" w:rsidP="00920A71">
      <w:pPr>
        <w:pStyle w:val="NormalWeb"/>
        <w:spacing w:before="120" w:beforeAutospacing="0"/>
        <w:ind w:firstLine="567"/>
        <w:jc w:val="both"/>
        <w:rPr>
          <w:color w:val="000000"/>
          <w:sz w:val="28"/>
          <w:szCs w:val="28"/>
        </w:rPr>
      </w:pPr>
      <w:r>
        <w:rPr>
          <w:sz w:val="26"/>
          <w:szCs w:val="26"/>
        </w:rPr>
        <w:tab/>
      </w:r>
      <w:r w:rsidRPr="003C6643">
        <w:rPr>
          <w:color w:val="000000"/>
          <w:sz w:val="28"/>
          <w:szCs w:val="28"/>
        </w:rPr>
        <w:t>a) Kết quả thực hiện công việc hoặc nhiệm vụ theo hợp đồng làm việc đã ký kết;</w:t>
      </w:r>
    </w:p>
    <w:p w:rsidR="00920A71" w:rsidRPr="003C6643" w:rsidRDefault="00920A71" w:rsidP="00920A71">
      <w:pPr>
        <w:pStyle w:val="NormalWeb"/>
        <w:spacing w:before="120" w:beforeAutospacing="0"/>
        <w:ind w:firstLine="567"/>
        <w:jc w:val="both"/>
        <w:rPr>
          <w:color w:val="000000"/>
          <w:sz w:val="28"/>
          <w:szCs w:val="28"/>
        </w:rPr>
      </w:pPr>
      <w:r w:rsidRPr="003C6643">
        <w:rPr>
          <w:color w:val="000000"/>
          <w:sz w:val="28"/>
          <w:szCs w:val="28"/>
        </w:rPr>
        <w:t>b) Việc thực hiện quy định về đạo đức nghề nghiệp;</w:t>
      </w:r>
    </w:p>
    <w:p w:rsidR="00920A71" w:rsidRPr="003C6643" w:rsidRDefault="00920A71" w:rsidP="00920A71">
      <w:pPr>
        <w:pStyle w:val="NormalWeb"/>
        <w:spacing w:before="120" w:beforeAutospacing="0"/>
        <w:ind w:firstLine="567"/>
        <w:jc w:val="both"/>
        <w:rPr>
          <w:color w:val="000000"/>
          <w:sz w:val="28"/>
          <w:szCs w:val="28"/>
        </w:rPr>
      </w:pPr>
      <w:r w:rsidRPr="003C6643">
        <w:rPr>
          <w:color w:val="000000"/>
          <w:sz w:val="28"/>
          <w:szCs w:val="28"/>
        </w:rPr>
        <w:t>c) Tinh thần trách nhiệm, thái độ phục vụ nhân dân, tinh thần hợp tác với đồng nghiệp và việc thực hiện, quy tắc ứng xử của viên chức;</w:t>
      </w:r>
    </w:p>
    <w:p w:rsidR="00920A71" w:rsidRPr="003C6643" w:rsidRDefault="00920A71" w:rsidP="00920A71">
      <w:pPr>
        <w:pStyle w:val="NormalWeb"/>
        <w:spacing w:before="120" w:beforeAutospacing="0"/>
        <w:ind w:firstLine="567"/>
        <w:jc w:val="both"/>
        <w:rPr>
          <w:color w:val="000000"/>
          <w:sz w:val="28"/>
          <w:szCs w:val="28"/>
        </w:rPr>
      </w:pPr>
      <w:r w:rsidRPr="003C6643">
        <w:rPr>
          <w:color w:val="000000"/>
          <w:sz w:val="28"/>
          <w:szCs w:val="28"/>
        </w:rPr>
        <w:t>đ) Việc thực hiện các nghĩa vụ khác của viên chức.</w:t>
      </w:r>
    </w:p>
    <w:p w:rsidR="00920A71" w:rsidRDefault="00920A71" w:rsidP="00920A71">
      <w:pPr>
        <w:pStyle w:val="NormalWeb"/>
        <w:spacing w:before="120" w:beforeAutospacing="0"/>
        <w:ind w:firstLine="567"/>
        <w:jc w:val="both"/>
        <w:rPr>
          <w:color w:val="000000"/>
          <w:sz w:val="28"/>
          <w:szCs w:val="28"/>
        </w:rPr>
      </w:pPr>
      <w:r w:rsidRPr="003C6643">
        <w:rPr>
          <w:color w:val="000000"/>
          <w:sz w:val="28"/>
          <w:szCs w:val="28"/>
        </w:rPr>
        <w:t>Ngoài ra, viên chức quản lý đánh giá thêm năng lực lãnh đạo, quản lý, điều hành và tổ chức thực hiện nhiệm vụ; Kết quả hoạt động của cơ quan, đơn vị được giao quản lý, phụ trách.(đối tượng là Phó giám đốc, Trưởng phó các khoa, phòng và điều dưỡng trưởng các khoa, phòng).</w:t>
      </w:r>
    </w:p>
    <w:p w:rsidR="00920A71" w:rsidRPr="00CD013D" w:rsidRDefault="00920A71" w:rsidP="00920A71">
      <w:pPr>
        <w:spacing w:before="120" w:after="120"/>
        <w:jc w:val="both"/>
        <w:rPr>
          <w:b/>
          <w:sz w:val="26"/>
          <w:szCs w:val="26"/>
        </w:rPr>
      </w:pPr>
      <w:r>
        <w:rPr>
          <w:b/>
          <w:sz w:val="26"/>
          <w:szCs w:val="26"/>
        </w:rPr>
        <w:t>*</w:t>
      </w:r>
      <w:r w:rsidRPr="00CD013D">
        <w:rPr>
          <w:b/>
          <w:sz w:val="26"/>
          <w:szCs w:val="26"/>
        </w:rPr>
        <w:t>PHÂN LOẠI ĐÁNH GIÁ:</w:t>
      </w:r>
    </w:p>
    <w:p w:rsidR="00920A71" w:rsidRPr="00CB0F14" w:rsidRDefault="00920A71" w:rsidP="00920A71">
      <w:pPr>
        <w:spacing w:before="120" w:after="120"/>
        <w:ind w:firstLine="720"/>
        <w:jc w:val="both"/>
        <w:rPr>
          <w:szCs w:val="28"/>
        </w:rPr>
      </w:pPr>
      <w:r w:rsidRPr="00CB0F14">
        <w:rPr>
          <w:szCs w:val="28"/>
        </w:rPr>
        <w:t>Căn cứ vào kết quả nhận xét, đánh giá cán bộ, công chức, viên chức được phân loại theo 01 trong 04 mức sau:</w:t>
      </w:r>
    </w:p>
    <w:p w:rsidR="00920A71" w:rsidRPr="00CB0F14" w:rsidRDefault="00920A71" w:rsidP="00920A71">
      <w:pPr>
        <w:spacing w:before="120" w:after="120"/>
        <w:ind w:firstLine="720"/>
        <w:jc w:val="both"/>
        <w:rPr>
          <w:szCs w:val="28"/>
        </w:rPr>
      </w:pPr>
      <w:r w:rsidRPr="00CB0F14">
        <w:rPr>
          <w:szCs w:val="28"/>
        </w:rPr>
        <w:t>1. Hoàn thành xuất sắc nhiệm vụ.</w:t>
      </w:r>
    </w:p>
    <w:p w:rsidR="00920A71" w:rsidRPr="00CB0F14" w:rsidRDefault="00920A71" w:rsidP="00920A71">
      <w:pPr>
        <w:spacing w:before="120" w:after="120"/>
        <w:ind w:firstLine="720"/>
        <w:jc w:val="both"/>
        <w:rPr>
          <w:szCs w:val="28"/>
        </w:rPr>
      </w:pPr>
      <w:r w:rsidRPr="00CB0F14">
        <w:rPr>
          <w:szCs w:val="28"/>
        </w:rPr>
        <w:t>2. Hoàn thành tốt nhiệm vụ.</w:t>
      </w:r>
    </w:p>
    <w:p w:rsidR="00920A71" w:rsidRPr="00CB0F14" w:rsidRDefault="00920A71" w:rsidP="00920A71">
      <w:pPr>
        <w:spacing w:before="120" w:after="120"/>
        <w:ind w:firstLine="720"/>
        <w:jc w:val="both"/>
        <w:rPr>
          <w:szCs w:val="28"/>
        </w:rPr>
      </w:pPr>
      <w:r w:rsidRPr="00CB0F14">
        <w:rPr>
          <w:szCs w:val="28"/>
        </w:rPr>
        <w:t>3. Hoàn thành nhiệm vụ.</w:t>
      </w:r>
    </w:p>
    <w:p w:rsidR="00920A71" w:rsidRPr="00CB0F14" w:rsidRDefault="00920A71" w:rsidP="00920A71">
      <w:pPr>
        <w:spacing w:before="120" w:after="120"/>
        <w:ind w:firstLine="720"/>
        <w:jc w:val="both"/>
        <w:rPr>
          <w:szCs w:val="28"/>
        </w:rPr>
      </w:pPr>
      <w:r w:rsidRPr="00CB0F14">
        <w:rPr>
          <w:szCs w:val="28"/>
        </w:rPr>
        <w:t>4. Không hoàn thành nhiệm vụ.</w:t>
      </w:r>
    </w:p>
    <w:p w:rsidR="00920A71" w:rsidRPr="00CB0F14" w:rsidRDefault="00920A71" w:rsidP="00920A71">
      <w:pPr>
        <w:spacing w:before="120" w:after="120"/>
        <w:ind w:firstLine="720"/>
        <w:jc w:val="both"/>
        <w:rPr>
          <w:szCs w:val="28"/>
        </w:rPr>
      </w:pPr>
      <w:r w:rsidRPr="00CB0F14">
        <w:rPr>
          <w:szCs w:val="28"/>
        </w:rPr>
        <w:t>*Cán bộ, công chức, viên chức được cử đi học, căn cứ vào kết quả học tập để phân loại như sau( Photo kèm theo kết quả học tập):</w:t>
      </w:r>
    </w:p>
    <w:p w:rsidR="00920A71" w:rsidRPr="00CB0F14" w:rsidRDefault="00920A71" w:rsidP="00920A71">
      <w:pPr>
        <w:spacing w:before="120" w:after="120"/>
        <w:ind w:firstLine="720"/>
        <w:jc w:val="both"/>
        <w:rPr>
          <w:szCs w:val="28"/>
        </w:rPr>
      </w:pPr>
      <w:r w:rsidRPr="00CB0F14">
        <w:rPr>
          <w:szCs w:val="28"/>
        </w:rPr>
        <w:t>-Kết quả học tập đạt từ khá trở lên: Phân loại hoàn thành xuất sắc nhiệm vụ.</w:t>
      </w:r>
    </w:p>
    <w:p w:rsidR="00920A71" w:rsidRPr="00CB0F14" w:rsidRDefault="00920A71" w:rsidP="00920A71">
      <w:pPr>
        <w:spacing w:before="120" w:after="120"/>
        <w:ind w:firstLine="720"/>
        <w:jc w:val="both"/>
        <w:rPr>
          <w:szCs w:val="28"/>
        </w:rPr>
      </w:pPr>
      <w:r w:rsidRPr="00CB0F14">
        <w:rPr>
          <w:szCs w:val="28"/>
        </w:rPr>
        <w:lastRenderedPageBreak/>
        <w:t>-Kết quả học tập đạt loại trung bình khá: Phân loại hoàn thành tốt nhiệm vụ.</w:t>
      </w:r>
    </w:p>
    <w:p w:rsidR="00920A71" w:rsidRPr="00CB0F14" w:rsidRDefault="00920A71" w:rsidP="00920A71">
      <w:pPr>
        <w:spacing w:before="120" w:after="120"/>
        <w:ind w:firstLine="720"/>
        <w:jc w:val="both"/>
        <w:rPr>
          <w:szCs w:val="28"/>
        </w:rPr>
      </w:pPr>
      <w:r w:rsidRPr="00CB0F14">
        <w:rPr>
          <w:szCs w:val="28"/>
        </w:rPr>
        <w:t>-Kết quả đạt loại trung bình: Phân loại hoàn thành nhiệm vụ.</w:t>
      </w:r>
    </w:p>
    <w:p w:rsidR="00920A71" w:rsidRPr="00CB0F14" w:rsidRDefault="00920A71" w:rsidP="00920A71">
      <w:pPr>
        <w:spacing w:before="120" w:after="120"/>
        <w:ind w:firstLine="720"/>
        <w:jc w:val="both"/>
        <w:rPr>
          <w:szCs w:val="28"/>
        </w:rPr>
      </w:pPr>
      <w:r w:rsidRPr="00CB0F14">
        <w:rPr>
          <w:szCs w:val="28"/>
        </w:rPr>
        <w:t>-Kết quả học tập yếu kém: Phân loại Không hoàn thành nhiệm vụ.</w:t>
      </w:r>
    </w:p>
    <w:p w:rsidR="00920A71" w:rsidRDefault="00920A71" w:rsidP="00920A71">
      <w:pPr>
        <w:spacing w:before="120"/>
        <w:ind w:firstLine="539"/>
        <w:jc w:val="both"/>
        <w:rPr>
          <w:b/>
          <w:sz w:val="26"/>
          <w:szCs w:val="26"/>
        </w:rPr>
      </w:pPr>
      <w:r>
        <w:rPr>
          <w:b/>
          <w:sz w:val="26"/>
          <w:szCs w:val="26"/>
        </w:rPr>
        <w:t>Tiến hành xem xét đánh giá từng cán bộ, công chức, viên chức</w:t>
      </w:r>
      <w:r w:rsidRPr="004A2E4F">
        <w:rPr>
          <w:b/>
          <w:sz w:val="26"/>
          <w:szCs w:val="26"/>
        </w:rPr>
        <w:t>:</w:t>
      </w:r>
    </w:p>
    <w:p w:rsidR="00920A71" w:rsidRPr="006550E6" w:rsidRDefault="00920A71" w:rsidP="00920A71">
      <w:pPr>
        <w:tabs>
          <w:tab w:val="left" w:pos="3960"/>
        </w:tabs>
        <w:spacing w:before="120"/>
        <w:ind w:firstLine="533"/>
        <w:jc w:val="both"/>
        <w:rPr>
          <w:sz w:val="26"/>
          <w:szCs w:val="26"/>
        </w:rPr>
      </w:pPr>
      <w:r>
        <w:rPr>
          <w:b/>
          <w:sz w:val="26"/>
          <w:szCs w:val="26"/>
        </w:rPr>
        <w:t>1</w:t>
      </w:r>
      <w:r w:rsidRPr="00EB65ED">
        <w:rPr>
          <w:b/>
          <w:sz w:val="26"/>
          <w:szCs w:val="26"/>
        </w:rPr>
        <w:t xml:space="preserve">. </w:t>
      </w:r>
      <w:r>
        <w:rPr>
          <w:sz w:val="26"/>
          <w:szCs w:val="26"/>
        </w:rPr>
        <w:t>………………………………….: (chức vụ)</w:t>
      </w:r>
    </w:p>
    <w:p w:rsidR="00920A71" w:rsidRPr="00CB0F14" w:rsidRDefault="00920A71" w:rsidP="00920A71">
      <w:pPr>
        <w:spacing w:before="120"/>
        <w:ind w:firstLine="539"/>
        <w:jc w:val="both"/>
        <w:rPr>
          <w:szCs w:val="28"/>
        </w:rPr>
      </w:pPr>
      <w:r w:rsidRPr="00CB0F14">
        <w:rPr>
          <w:szCs w:val="28"/>
        </w:rPr>
        <w:t>1.1. Cá nhân tự nhận xét: Xếp loại: ………………………………..</w:t>
      </w:r>
    </w:p>
    <w:p w:rsidR="00920A71" w:rsidRPr="00CB0F14" w:rsidRDefault="00920A71" w:rsidP="00920A71">
      <w:pPr>
        <w:spacing w:before="120"/>
        <w:ind w:firstLine="539"/>
        <w:jc w:val="both"/>
        <w:rPr>
          <w:szCs w:val="28"/>
        </w:rPr>
      </w:pPr>
      <w:r w:rsidRPr="00CB0F14">
        <w:rPr>
          <w:szCs w:val="28"/>
        </w:rPr>
        <w:t xml:space="preserve">1.2. Ý kiến của tập thể: ……………………………………….. </w:t>
      </w:r>
    </w:p>
    <w:p w:rsidR="00920A71" w:rsidRPr="00CB0F14" w:rsidRDefault="00920A71" w:rsidP="00920A71">
      <w:pPr>
        <w:spacing w:before="120"/>
        <w:ind w:firstLine="539"/>
        <w:jc w:val="both"/>
        <w:rPr>
          <w:szCs w:val="28"/>
        </w:rPr>
      </w:pPr>
      <w:r w:rsidRPr="00CB0F14">
        <w:rPr>
          <w:szCs w:val="28"/>
        </w:rPr>
        <w:t>Từng lượt nhân viên tự nhận xét và ý kiến tập thể đóng góp</w:t>
      </w:r>
    </w:p>
    <w:p w:rsidR="00920A71" w:rsidRPr="00CB0F14" w:rsidRDefault="00920A71" w:rsidP="00920A71">
      <w:pPr>
        <w:spacing w:before="120"/>
        <w:ind w:firstLine="539"/>
        <w:jc w:val="both"/>
        <w:rPr>
          <w:b/>
          <w:szCs w:val="28"/>
        </w:rPr>
      </w:pPr>
      <w:r w:rsidRPr="00CB0F14">
        <w:rPr>
          <w:b/>
          <w:szCs w:val="28"/>
        </w:rPr>
        <w:t>Tiến hành phân loại cán bộ công chức viên chức năm 201</w:t>
      </w:r>
      <w:r>
        <w:rPr>
          <w:b/>
          <w:szCs w:val="28"/>
        </w:rPr>
        <w:t>7</w:t>
      </w:r>
      <w:bookmarkStart w:id="0" w:name="_GoBack"/>
      <w:bookmarkEnd w:id="0"/>
    </w:p>
    <w:p w:rsidR="00920A71" w:rsidRPr="00CB0F14" w:rsidRDefault="00920A71" w:rsidP="00920A71">
      <w:pPr>
        <w:spacing w:before="120"/>
        <w:ind w:firstLine="539"/>
        <w:jc w:val="both"/>
        <w:rPr>
          <w:szCs w:val="28"/>
        </w:rPr>
      </w:pPr>
      <w:r w:rsidRPr="00CB0F14">
        <w:rPr>
          <w:szCs w:val="28"/>
        </w:rPr>
        <w:t>Tổng số phiếu phát ra: ….. phiếu</w:t>
      </w:r>
    </w:p>
    <w:p w:rsidR="00920A71" w:rsidRPr="00CB0F14" w:rsidRDefault="00920A71" w:rsidP="00920A71">
      <w:pPr>
        <w:spacing w:before="120"/>
        <w:ind w:firstLine="539"/>
        <w:jc w:val="both"/>
        <w:rPr>
          <w:szCs w:val="28"/>
        </w:rPr>
      </w:pPr>
      <w:r w:rsidRPr="00CB0F14">
        <w:rPr>
          <w:szCs w:val="28"/>
        </w:rPr>
        <w:t>Tổng số phiếu thu vào:…. phiếu</w:t>
      </w:r>
    </w:p>
    <w:p w:rsidR="00920A71" w:rsidRPr="00CB0F14" w:rsidRDefault="00920A71" w:rsidP="00920A71">
      <w:pPr>
        <w:spacing w:before="120"/>
        <w:ind w:firstLine="539"/>
        <w:jc w:val="both"/>
        <w:rPr>
          <w:szCs w:val="28"/>
        </w:rPr>
      </w:pPr>
      <w:r w:rsidRPr="00CB0F14">
        <w:rPr>
          <w:szCs w:val="28"/>
        </w:rPr>
        <w:t>Tổng số phiếu hợp lệ: ….. phiếu</w:t>
      </w:r>
    </w:p>
    <w:p w:rsidR="00920A71" w:rsidRPr="00CB0F14" w:rsidRDefault="00920A71" w:rsidP="00920A71">
      <w:pPr>
        <w:spacing w:before="120"/>
        <w:ind w:firstLine="539"/>
        <w:jc w:val="both"/>
        <w:rPr>
          <w:szCs w:val="28"/>
        </w:rPr>
      </w:pPr>
      <w:r w:rsidRPr="00CB0F14">
        <w:rPr>
          <w:szCs w:val="28"/>
        </w:rPr>
        <w:t>Tổng số phiếu không hợp lệ: ….. phiếu</w:t>
      </w:r>
    </w:p>
    <w:p w:rsidR="00920A71" w:rsidRPr="00CB0F14" w:rsidRDefault="00920A71" w:rsidP="00920A71">
      <w:pPr>
        <w:spacing w:before="120"/>
        <w:ind w:firstLine="539"/>
        <w:jc w:val="both"/>
        <w:rPr>
          <w:szCs w:val="28"/>
        </w:rPr>
      </w:pPr>
      <w:r w:rsidRPr="00CB0F14">
        <w:rPr>
          <w:szCs w:val="28"/>
        </w:rPr>
        <w:t xml:space="preserve">Kết quả: </w:t>
      </w:r>
    </w:p>
    <w:p w:rsidR="00920A71" w:rsidRPr="00CB0F14" w:rsidRDefault="00920A71" w:rsidP="00920A71">
      <w:pPr>
        <w:spacing w:before="120"/>
        <w:ind w:firstLine="539"/>
        <w:jc w:val="both"/>
        <w:rPr>
          <w:szCs w:val="28"/>
        </w:rPr>
      </w:pPr>
      <w:r w:rsidRPr="00CB0F14">
        <w:rPr>
          <w:szCs w:val="28"/>
        </w:rPr>
        <w:t>1. ……………………….</w:t>
      </w:r>
    </w:p>
    <w:p w:rsidR="00920A71" w:rsidRPr="00CB0F14" w:rsidRDefault="00920A71" w:rsidP="00920A71">
      <w:pPr>
        <w:spacing w:before="120"/>
        <w:ind w:firstLine="539"/>
        <w:jc w:val="both"/>
        <w:rPr>
          <w:szCs w:val="28"/>
        </w:rPr>
      </w:pPr>
      <w:r w:rsidRPr="00CB0F14">
        <w:rPr>
          <w:szCs w:val="28"/>
        </w:rPr>
        <w:t>- Hoàn thành xuất sắc nhiệm vụ</w:t>
      </w:r>
      <w:r w:rsidRPr="00CB0F14">
        <w:rPr>
          <w:szCs w:val="28"/>
        </w:rPr>
        <w:tab/>
        <w:t>đạt   ……… phiếu ; đạt tỷ lệ …….%</w:t>
      </w:r>
    </w:p>
    <w:p w:rsidR="00920A71" w:rsidRPr="00CB0F14" w:rsidRDefault="00920A71" w:rsidP="00920A71">
      <w:pPr>
        <w:spacing w:before="120"/>
        <w:ind w:firstLine="539"/>
        <w:jc w:val="both"/>
        <w:rPr>
          <w:szCs w:val="28"/>
        </w:rPr>
      </w:pPr>
      <w:r w:rsidRPr="00CB0F14">
        <w:rPr>
          <w:szCs w:val="28"/>
        </w:rPr>
        <w:t>- Hoàn thành tốt nhiệm vụ</w:t>
      </w:r>
      <w:r w:rsidRPr="00CB0F14">
        <w:rPr>
          <w:szCs w:val="28"/>
        </w:rPr>
        <w:tab/>
      </w:r>
      <w:r w:rsidRPr="00CB0F14">
        <w:rPr>
          <w:szCs w:val="28"/>
        </w:rPr>
        <w:tab/>
        <w:t>đạt …….. phiếu ; đạt tỷ lệ ……….%</w:t>
      </w:r>
    </w:p>
    <w:p w:rsidR="00920A71" w:rsidRPr="00CB0F14" w:rsidRDefault="00920A71" w:rsidP="00920A71">
      <w:pPr>
        <w:spacing w:before="120"/>
        <w:ind w:firstLine="539"/>
        <w:jc w:val="both"/>
        <w:rPr>
          <w:szCs w:val="28"/>
        </w:rPr>
      </w:pPr>
      <w:r w:rsidRPr="00CB0F14">
        <w:rPr>
          <w:szCs w:val="28"/>
        </w:rPr>
        <w:t>- Hoàn thành nhiệm vụ</w:t>
      </w:r>
      <w:r w:rsidRPr="00CB0F14">
        <w:rPr>
          <w:szCs w:val="28"/>
        </w:rPr>
        <w:tab/>
      </w:r>
      <w:r w:rsidRPr="00CB0F14">
        <w:rPr>
          <w:szCs w:val="28"/>
        </w:rPr>
        <w:tab/>
        <w:t>đạt …….. phiếu ; đạt tỷ lệ ……….%</w:t>
      </w:r>
    </w:p>
    <w:p w:rsidR="00920A71" w:rsidRPr="00CB0F14" w:rsidRDefault="00920A71" w:rsidP="00920A71">
      <w:pPr>
        <w:spacing w:before="120"/>
        <w:ind w:firstLine="539"/>
        <w:jc w:val="both"/>
        <w:rPr>
          <w:szCs w:val="28"/>
        </w:rPr>
      </w:pPr>
      <w:r w:rsidRPr="00CB0F14">
        <w:rPr>
          <w:szCs w:val="28"/>
        </w:rPr>
        <w:t>- Không hoàn thành nhiệm vụ</w:t>
      </w:r>
      <w:r w:rsidRPr="00CB0F14">
        <w:rPr>
          <w:szCs w:val="28"/>
        </w:rPr>
        <w:tab/>
        <w:t>đạt …….. phiếu ; đạt tỷ lệ ……….%</w:t>
      </w:r>
    </w:p>
    <w:p w:rsidR="00920A71" w:rsidRPr="00CB0F14" w:rsidRDefault="00920A71" w:rsidP="00920A71">
      <w:pPr>
        <w:spacing w:before="120"/>
        <w:ind w:firstLine="539"/>
        <w:jc w:val="both"/>
        <w:rPr>
          <w:szCs w:val="28"/>
        </w:rPr>
      </w:pPr>
      <w:r w:rsidRPr="00CB0F14">
        <w:rPr>
          <w:szCs w:val="28"/>
        </w:rPr>
        <w:t xml:space="preserve">Đưa kết quả từng cán bộ viên chức </w:t>
      </w:r>
    </w:p>
    <w:p w:rsidR="00920A71" w:rsidRPr="00CB0F14" w:rsidRDefault="00920A71" w:rsidP="00920A71">
      <w:pPr>
        <w:spacing w:before="120"/>
        <w:ind w:firstLine="539"/>
        <w:jc w:val="both"/>
        <w:rPr>
          <w:szCs w:val="28"/>
        </w:rPr>
      </w:pPr>
    </w:p>
    <w:p w:rsidR="00920A71" w:rsidRPr="00CB0F14" w:rsidRDefault="00920A71" w:rsidP="00920A71">
      <w:pPr>
        <w:spacing w:before="120"/>
        <w:ind w:firstLine="539"/>
        <w:jc w:val="both"/>
        <w:rPr>
          <w:szCs w:val="28"/>
        </w:rPr>
      </w:pPr>
      <w:r w:rsidRPr="00CB0F14">
        <w:rPr>
          <w:szCs w:val="28"/>
        </w:rPr>
        <w:t>* Ghi chú: Kết quả phân loại phải đạt từ 50% trở lên( Nếu kết quả phân loại có 02 kết quả phân loại đều bằng 50% thì chọn kết quả phân loại xếp loại cao nhất)</w:t>
      </w:r>
    </w:p>
    <w:p w:rsidR="00920A71" w:rsidRPr="00CB0F14" w:rsidRDefault="00920A71" w:rsidP="00920A71">
      <w:pPr>
        <w:spacing w:before="120"/>
        <w:jc w:val="both"/>
        <w:rPr>
          <w:b/>
          <w:szCs w:val="28"/>
        </w:rPr>
      </w:pPr>
      <w:r w:rsidRPr="00CB0F14">
        <w:rPr>
          <w:b/>
          <w:szCs w:val="28"/>
        </w:rPr>
        <w:t>III. KẾT LUẬN:</w:t>
      </w:r>
    </w:p>
    <w:p w:rsidR="00920A71" w:rsidRPr="00CB0F14" w:rsidRDefault="00920A71" w:rsidP="00920A71">
      <w:pPr>
        <w:spacing w:before="120"/>
        <w:ind w:firstLine="539"/>
        <w:jc w:val="both"/>
        <w:rPr>
          <w:szCs w:val="28"/>
        </w:rPr>
      </w:pPr>
      <w:r w:rsidRPr="00CB0F14">
        <w:rPr>
          <w:szCs w:val="28"/>
        </w:rPr>
        <w:t>1. …………………………</w:t>
      </w:r>
      <w:r w:rsidRPr="00CB0F14">
        <w:rPr>
          <w:szCs w:val="28"/>
        </w:rPr>
        <w:tab/>
        <w:t xml:space="preserve"> Xếp loại : ……………………………</w:t>
      </w:r>
    </w:p>
    <w:p w:rsidR="00920A71" w:rsidRPr="00CB0F14" w:rsidRDefault="00920A71" w:rsidP="00920A71">
      <w:pPr>
        <w:spacing w:before="120"/>
        <w:ind w:firstLine="539"/>
        <w:jc w:val="both"/>
        <w:rPr>
          <w:szCs w:val="28"/>
        </w:rPr>
      </w:pPr>
      <w:r w:rsidRPr="00CB0F14">
        <w:rPr>
          <w:szCs w:val="28"/>
        </w:rPr>
        <w:t>2. …………………………</w:t>
      </w:r>
      <w:r w:rsidRPr="00CB0F14">
        <w:rPr>
          <w:szCs w:val="28"/>
        </w:rPr>
        <w:tab/>
        <w:t xml:space="preserve"> Xếp loại :………………………………</w:t>
      </w:r>
    </w:p>
    <w:p w:rsidR="00920A71" w:rsidRPr="00CB0F14" w:rsidRDefault="00920A71" w:rsidP="00920A71">
      <w:pPr>
        <w:spacing w:before="120"/>
        <w:ind w:firstLine="539"/>
        <w:jc w:val="both"/>
        <w:rPr>
          <w:szCs w:val="28"/>
        </w:rPr>
      </w:pPr>
      <w:r w:rsidRPr="00CB0F14">
        <w:rPr>
          <w:szCs w:val="28"/>
        </w:rPr>
        <w:t>…….</w:t>
      </w:r>
    </w:p>
    <w:p w:rsidR="00920A71" w:rsidRPr="00CB0F14" w:rsidRDefault="00920A71" w:rsidP="00920A71">
      <w:pPr>
        <w:spacing w:before="120"/>
        <w:ind w:firstLine="539"/>
        <w:jc w:val="both"/>
        <w:rPr>
          <w:b/>
          <w:szCs w:val="28"/>
        </w:rPr>
      </w:pPr>
      <w:r w:rsidRPr="00CB0F14">
        <w:rPr>
          <w:szCs w:val="28"/>
        </w:rPr>
        <w:t>Tập thể thống nhất với ý kiến và kết quả xếp loại trên, đề nghị thư ký hoàn chỉnh biên bản và phiếu phân loại gửi về Phòng Tổ chức – Hành chính Quản trị đúng thời hạn.</w:t>
      </w:r>
    </w:p>
    <w:p w:rsidR="00920A71" w:rsidRPr="00CB0F14" w:rsidRDefault="00920A71" w:rsidP="00920A71">
      <w:pPr>
        <w:ind w:firstLine="533"/>
        <w:jc w:val="both"/>
        <w:rPr>
          <w:szCs w:val="28"/>
        </w:rPr>
      </w:pPr>
      <w:r w:rsidRPr="00CB0F14">
        <w:rPr>
          <w:szCs w:val="28"/>
        </w:rPr>
        <w:t>Cuộc họp kết thúc lúc    giờ      phút, cùng ngày.</w:t>
      </w:r>
    </w:p>
    <w:p w:rsidR="00920A71" w:rsidRDefault="00920A71" w:rsidP="00920A71">
      <w:pPr>
        <w:ind w:firstLine="533"/>
        <w:jc w:val="both"/>
        <w:rPr>
          <w:sz w:val="26"/>
          <w:szCs w:val="26"/>
        </w:rPr>
      </w:pPr>
    </w:p>
    <w:p w:rsidR="00920A71" w:rsidRDefault="00920A71" w:rsidP="00920A71">
      <w:pPr>
        <w:spacing w:before="120"/>
        <w:ind w:firstLine="539"/>
        <w:jc w:val="both"/>
        <w:rPr>
          <w:b/>
          <w:sz w:val="26"/>
          <w:szCs w:val="26"/>
        </w:rPr>
      </w:pPr>
      <w:r>
        <w:rPr>
          <w:b/>
          <w:sz w:val="26"/>
          <w:szCs w:val="26"/>
        </w:rPr>
        <w:t xml:space="preserve">       </w:t>
      </w:r>
      <w:r w:rsidRPr="00464361">
        <w:rPr>
          <w:b/>
          <w:sz w:val="26"/>
          <w:szCs w:val="26"/>
        </w:rPr>
        <w:t xml:space="preserve">THƯ KÝ                                                                        </w:t>
      </w:r>
      <w:r>
        <w:rPr>
          <w:b/>
          <w:sz w:val="26"/>
          <w:szCs w:val="26"/>
        </w:rPr>
        <w:t xml:space="preserve">  </w:t>
      </w:r>
      <w:r w:rsidRPr="00464361">
        <w:rPr>
          <w:b/>
          <w:sz w:val="26"/>
          <w:szCs w:val="26"/>
        </w:rPr>
        <w:t>CHỦ</w:t>
      </w:r>
      <w:r>
        <w:rPr>
          <w:b/>
          <w:sz w:val="26"/>
          <w:szCs w:val="26"/>
        </w:rPr>
        <w:t xml:space="preserve"> T</w:t>
      </w:r>
      <w:r w:rsidRPr="00C749E7">
        <w:rPr>
          <w:b/>
          <w:sz w:val="26"/>
          <w:szCs w:val="26"/>
        </w:rPr>
        <w:t>Ọ</w:t>
      </w:r>
      <w:r>
        <w:rPr>
          <w:b/>
          <w:sz w:val="26"/>
          <w:szCs w:val="26"/>
        </w:rPr>
        <w:t>A</w:t>
      </w:r>
    </w:p>
    <w:p w:rsidR="00920A71" w:rsidRDefault="00920A71" w:rsidP="00920A71">
      <w:pPr>
        <w:spacing w:before="120"/>
        <w:ind w:firstLine="539"/>
        <w:jc w:val="both"/>
        <w:rPr>
          <w:b/>
          <w:sz w:val="26"/>
          <w:szCs w:val="26"/>
        </w:rPr>
      </w:pPr>
    </w:p>
    <w:p w:rsidR="00920A71" w:rsidRDefault="00920A71" w:rsidP="00920A71">
      <w:pPr>
        <w:spacing w:before="120"/>
        <w:ind w:firstLine="539"/>
        <w:jc w:val="both"/>
        <w:rPr>
          <w:b/>
          <w:sz w:val="26"/>
          <w:szCs w:val="26"/>
        </w:rPr>
      </w:pPr>
    </w:p>
    <w:p w:rsidR="00920A71" w:rsidRPr="002D623C" w:rsidRDefault="00920A71" w:rsidP="00920A71">
      <w:pPr>
        <w:spacing w:before="120"/>
        <w:jc w:val="both"/>
        <w:rPr>
          <w:b/>
          <w:sz w:val="26"/>
          <w:szCs w:val="26"/>
        </w:rPr>
      </w:pPr>
      <w:r>
        <w:rPr>
          <w:b/>
          <w:sz w:val="26"/>
          <w:szCs w:val="26"/>
        </w:rPr>
        <w:t xml:space="preserve">   </w:t>
      </w:r>
    </w:p>
    <w:p w:rsidR="00920A71" w:rsidRDefault="00920A71" w:rsidP="00920A71">
      <w:pPr>
        <w:spacing w:before="120"/>
        <w:ind w:firstLine="539"/>
        <w:jc w:val="both"/>
        <w:rPr>
          <w:sz w:val="26"/>
          <w:szCs w:val="26"/>
        </w:rPr>
      </w:pPr>
    </w:p>
    <w:p w:rsidR="00920A71" w:rsidRDefault="00920A71" w:rsidP="00920A71"/>
    <w:p w:rsidR="00920A71" w:rsidRDefault="00920A71" w:rsidP="00920A71"/>
    <w:p w:rsidR="00832593" w:rsidRDefault="00832593"/>
    <w:sectPr w:rsidR="00832593" w:rsidSect="00EE56B9">
      <w:footerReference w:type="even" r:id="rId5"/>
      <w:footerReference w:type="default" r:id="rId6"/>
      <w:pgSz w:w="11907" w:h="16840" w:code="9"/>
      <w:pgMar w:top="1134" w:right="1134" w:bottom="1134" w:left="1701" w:header="720" w:footer="52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B9" w:rsidRDefault="00920A71" w:rsidP="00265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6B9" w:rsidRDefault="00920A71" w:rsidP="002652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B9" w:rsidRDefault="00920A71" w:rsidP="002652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E56B9" w:rsidRDefault="00920A71" w:rsidP="002652F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71"/>
    <w:rsid w:val="00832593"/>
    <w:rsid w:val="0092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7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0A71"/>
    <w:pPr>
      <w:tabs>
        <w:tab w:val="center" w:pos="4320"/>
        <w:tab w:val="right" w:pos="8640"/>
      </w:tabs>
    </w:pPr>
  </w:style>
  <w:style w:type="character" w:customStyle="1" w:styleId="FooterChar">
    <w:name w:val="Footer Char"/>
    <w:basedOn w:val="DefaultParagraphFont"/>
    <w:link w:val="Footer"/>
    <w:rsid w:val="00920A71"/>
    <w:rPr>
      <w:rFonts w:eastAsia="Times New Roman" w:cs="Times New Roman"/>
      <w:szCs w:val="24"/>
    </w:rPr>
  </w:style>
  <w:style w:type="character" w:styleId="PageNumber">
    <w:name w:val="page number"/>
    <w:basedOn w:val="DefaultParagraphFont"/>
    <w:rsid w:val="00920A71"/>
  </w:style>
  <w:style w:type="paragraph" w:styleId="NormalWeb">
    <w:name w:val="Normal (Web)"/>
    <w:basedOn w:val="Normal"/>
    <w:unhideWhenUsed/>
    <w:rsid w:val="00920A71"/>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7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0A71"/>
    <w:pPr>
      <w:tabs>
        <w:tab w:val="center" w:pos="4320"/>
        <w:tab w:val="right" w:pos="8640"/>
      </w:tabs>
    </w:pPr>
  </w:style>
  <w:style w:type="character" w:customStyle="1" w:styleId="FooterChar">
    <w:name w:val="Footer Char"/>
    <w:basedOn w:val="DefaultParagraphFont"/>
    <w:link w:val="Footer"/>
    <w:rsid w:val="00920A71"/>
    <w:rPr>
      <w:rFonts w:eastAsia="Times New Roman" w:cs="Times New Roman"/>
      <w:szCs w:val="24"/>
    </w:rPr>
  </w:style>
  <w:style w:type="character" w:styleId="PageNumber">
    <w:name w:val="page number"/>
    <w:basedOn w:val="DefaultParagraphFont"/>
    <w:rsid w:val="00920A71"/>
  </w:style>
  <w:style w:type="paragraph" w:styleId="NormalWeb">
    <w:name w:val="Normal (Web)"/>
    <w:basedOn w:val="Normal"/>
    <w:unhideWhenUsed/>
    <w:rsid w:val="00920A7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2017-10-31T07:58:00Z</cp:lastPrinted>
  <dcterms:created xsi:type="dcterms:W3CDTF">2017-10-31T07:55:00Z</dcterms:created>
  <dcterms:modified xsi:type="dcterms:W3CDTF">2017-10-31T07:58:00Z</dcterms:modified>
</cp:coreProperties>
</file>